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56D3C" w:rsidRDefault="00156D3C">
      <w:pPr>
        <w:pStyle w:val="BodyText"/>
        <w:rPr>
          <w:rFonts w:ascii="Times New Roman"/>
          <w:sz w:val="24"/>
        </w:rPr>
      </w:pPr>
    </w:p>
    <w:tbl>
      <w:tblPr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156D3C">
        <w:trPr>
          <w:trHeight w:val="580"/>
        </w:trPr>
        <w:tc>
          <w:tcPr>
            <w:tcW w:w="2448" w:type="dxa"/>
            <w:tcBorders>
              <w:bottom w:val="nil"/>
            </w:tcBorders>
          </w:tcPr>
          <w:p w:rsidR="00156D3C" w:rsidRDefault="00156D3C">
            <w:pPr>
              <w:pStyle w:val="TableParagraph"/>
              <w:spacing w:before="6"/>
              <w:rPr>
                <w:rFonts w:ascii="Times New Roman"/>
                <w:sz w:val="27"/>
              </w:rPr>
            </w:pPr>
          </w:p>
          <w:p w:rsidR="00156D3C" w:rsidRDefault="00E51A5B">
            <w:pPr>
              <w:pStyle w:val="TableParagraph"/>
              <w:ind w:left="107"/>
            </w:pPr>
            <w:r>
              <w:rPr>
                <w:u w:val="single"/>
              </w:rPr>
              <w:t>Issued:</w:t>
            </w:r>
          </w:p>
        </w:tc>
        <w:tc>
          <w:tcPr>
            <w:tcW w:w="5239" w:type="dxa"/>
            <w:tcBorders>
              <w:bottom w:val="nil"/>
            </w:tcBorders>
          </w:tcPr>
          <w:p w:rsidR="00156D3C" w:rsidRDefault="00156D3C">
            <w:pPr>
              <w:pStyle w:val="TableParagraph"/>
              <w:spacing w:before="3"/>
              <w:rPr>
                <w:rFonts w:ascii="Times New Roman"/>
                <w:sz w:val="27"/>
              </w:rPr>
            </w:pPr>
          </w:p>
          <w:p w:rsidR="00156D3C" w:rsidRDefault="00E51A5B">
            <w:pPr>
              <w:pStyle w:val="TableParagraph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ENGINEERING DIVISION</w:t>
            </w:r>
          </w:p>
        </w:tc>
        <w:tc>
          <w:tcPr>
            <w:tcW w:w="2141" w:type="dxa"/>
            <w:tcBorders>
              <w:bottom w:val="nil"/>
            </w:tcBorders>
          </w:tcPr>
          <w:p w:rsidR="00156D3C" w:rsidRDefault="00156D3C">
            <w:pPr>
              <w:pStyle w:val="TableParagraph"/>
              <w:spacing w:before="6"/>
              <w:rPr>
                <w:rFonts w:ascii="Times New Roman"/>
                <w:sz w:val="27"/>
              </w:rPr>
            </w:pPr>
          </w:p>
          <w:p w:rsidR="00156D3C" w:rsidRDefault="00E51A5B">
            <w:pPr>
              <w:pStyle w:val="TableParagraph"/>
              <w:ind w:left="107"/>
            </w:pPr>
            <w:r>
              <w:rPr>
                <w:u w:val="single"/>
              </w:rPr>
              <w:t>Index Nº:</w:t>
            </w:r>
          </w:p>
        </w:tc>
      </w:tr>
      <w:tr w:rsidR="00156D3C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156D3C" w:rsidRDefault="00B160F7">
            <w:pPr>
              <w:pStyle w:val="TableParagraph"/>
              <w:spacing w:before="16"/>
              <w:ind w:left="107"/>
            </w:pPr>
            <w:r>
              <w:t>March 2018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156D3C" w:rsidRDefault="00E51A5B">
            <w:pPr>
              <w:pStyle w:val="TableParagraph"/>
              <w:spacing w:before="14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POLICIES &amp; PROCEDURES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156D3C" w:rsidRDefault="00E51A5B">
            <w:pPr>
              <w:pStyle w:val="TableParagraph"/>
              <w:spacing w:before="16"/>
              <w:ind w:left="107"/>
            </w:pPr>
            <w:r>
              <w:t>ENG009</w:t>
            </w:r>
          </w:p>
        </w:tc>
      </w:tr>
      <w:tr w:rsidR="00156D3C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156D3C" w:rsidRDefault="00E51A5B">
            <w:pPr>
              <w:pStyle w:val="TableParagraph"/>
              <w:spacing w:before="173"/>
              <w:ind w:left="107"/>
            </w:pPr>
            <w:r>
              <w:rPr>
                <w:u w:val="single"/>
              </w:rPr>
              <w:t>Revised: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156D3C" w:rsidRDefault="00156D3C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156D3C" w:rsidRDefault="00E51A5B">
            <w:pPr>
              <w:pStyle w:val="TableParagraph"/>
              <w:spacing w:before="173"/>
              <w:ind w:left="107"/>
            </w:pPr>
            <w:r>
              <w:rPr>
                <w:u w:val="single"/>
              </w:rPr>
              <w:t>Approved By</w:t>
            </w:r>
            <w:r>
              <w:t>:</w:t>
            </w:r>
          </w:p>
        </w:tc>
      </w:tr>
      <w:tr w:rsidR="00156D3C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156D3C" w:rsidRDefault="00156D3C">
            <w:pPr>
              <w:pStyle w:val="TableParagraph"/>
              <w:spacing w:before="16"/>
              <w:ind w:left="107"/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156D3C" w:rsidRDefault="00156D3C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156D3C" w:rsidRDefault="00E51A5B">
            <w:pPr>
              <w:pStyle w:val="TableParagraph"/>
              <w:spacing w:before="16"/>
              <w:ind w:left="107"/>
            </w:pPr>
            <w:r>
              <w:t>GM.DOE</w:t>
            </w:r>
          </w:p>
        </w:tc>
      </w:tr>
      <w:tr w:rsidR="00156D3C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156D3C" w:rsidRDefault="00156D3C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156D3C" w:rsidRDefault="00E51A5B">
            <w:pPr>
              <w:pStyle w:val="TableParagraph"/>
              <w:spacing w:before="40" w:line="243" w:lineRule="exact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ENERGY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156D3C" w:rsidRDefault="00156D3C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156D3C">
        <w:trPr>
          <w:trHeight w:val="260"/>
        </w:trPr>
        <w:tc>
          <w:tcPr>
            <w:tcW w:w="2448" w:type="dxa"/>
            <w:tcBorders>
              <w:top w:val="nil"/>
              <w:bottom w:val="nil"/>
            </w:tcBorders>
          </w:tcPr>
          <w:p w:rsidR="00156D3C" w:rsidRDefault="00E51A5B">
            <w:pPr>
              <w:pStyle w:val="TableParagraph"/>
              <w:spacing w:before="3"/>
              <w:ind w:left="107"/>
            </w:pPr>
            <w:r>
              <w:rPr>
                <w:u w:val="single"/>
              </w:rPr>
              <w:t>New Revision Due</w:t>
            </w:r>
            <w:r>
              <w:t>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156D3C" w:rsidRDefault="00156D3C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156D3C" w:rsidRDefault="00156D3C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156D3C">
        <w:trPr>
          <w:trHeight w:val="620"/>
        </w:trPr>
        <w:tc>
          <w:tcPr>
            <w:tcW w:w="2448" w:type="dxa"/>
            <w:tcBorders>
              <w:top w:val="nil"/>
            </w:tcBorders>
          </w:tcPr>
          <w:p w:rsidR="00156D3C" w:rsidRDefault="00156D3C">
            <w:pPr>
              <w:pStyle w:val="TableParagraph"/>
              <w:spacing w:before="15"/>
              <w:ind w:left="107"/>
            </w:pPr>
          </w:p>
        </w:tc>
        <w:tc>
          <w:tcPr>
            <w:tcW w:w="5239" w:type="dxa"/>
            <w:tcBorders>
              <w:top w:val="nil"/>
            </w:tcBorders>
          </w:tcPr>
          <w:p w:rsidR="00156D3C" w:rsidRDefault="00156D3C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</w:tcBorders>
          </w:tcPr>
          <w:p w:rsidR="00156D3C" w:rsidRDefault="00156D3C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:rsidR="00156D3C" w:rsidRDefault="00217158">
      <w:pPr>
        <w:pStyle w:val="BodyText"/>
        <w:spacing w:before="5"/>
        <w:rPr>
          <w:rFonts w:ascii="Times New Roman"/>
          <w:sz w:val="1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4" type="#_x0000_t202" style="position:absolute;margin-left:66.7pt;margin-top:12.85pt;width:383.4pt;height:19.8pt;z-index:251656704;mso-wrap-distance-left:0;mso-wrap-distance-right:0;mso-position-horizontal-relative:page;mso-position-vertical-relative:text" filled="f" strokeweight=".48pt">
            <v:textbox inset="0,0,0,0">
              <w:txbxContent>
                <w:p w:rsidR="00156D3C" w:rsidRDefault="00E51A5B">
                  <w:pPr>
                    <w:spacing w:before="2"/>
                    <w:ind w:left="103"/>
                  </w:pPr>
                  <w:r>
                    <w:t>Subject: Changing the Cooling Tower Belts</w:t>
                  </w:r>
                </w:p>
              </w:txbxContent>
            </v:textbox>
            <w10:wrap type="topAndBottom" anchorx="page"/>
          </v:shape>
        </w:pict>
      </w:r>
    </w:p>
    <w:p w:rsidR="00156D3C" w:rsidRDefault="00156D3C">
      <w:pPr>
        <w:pStyle w:val="BodyText"/>
        <w:spacing w:before="9"/>
        <w:rPr>
          <w:rFonts w:ascii="Times New Roman"/>
          <w:sz w:val="28"/>
        </w:rPr>
      </w:pPr>
    </w:p>
    <w:p w:rsidR="00156D3C" w:rsidRPr="006A0A4B" w:rsidRDefault="00217158">
      <w:pPr>
        <w:pStyle w:val="Heading1"/>
        <w:spacing w:before="93"/>
        <w:rPr>
          <w:rFonts w:ascii="Times New Roman" w:hAnsi="Times New Roman" w:cs="Times New Roman"/>
          <w:sz w:val="28"/>
          <w:szCs w:val="28"/>
        </w:rPr>
      </w:pPr>
      <w:r w:rsidRPr="006A0A4B">
        <w:rPr>
          <w:rFonts w:ascii="Times New Roman" w:hAnsi="Times New Roman" w:cs="Times New Roman"/>
          <w:sz w:val="28"/>
          <w:szCs w:val="28"/>
        </w:rPr>
        <w:pict>
          <v:shape id="_x0000_s1033" type="#_x0000_t202" style="position:absolute;left:0;text-align:left;margin-left:450.1pt;margin-top:-38.05pt;width:108pt;height:19.8pt;z-index:-251657728;mso-position-horizontal-relative:page" filled="f" strokeweight=".48pt">
            <v:textbox inset="0,0,0,0">
              <w:txbxContent>
                <w:p w:rsidR="00156D3C" w:rsidRDefault="00E51A5B">
                  <w:pPr>
                    <w:spacing w:before="65"/>
                    <w:ind w:left="103"/>
                  </w:pPr>
                  <w:r>
                    <w:t>2 pages</w:t>
                  </w:r>
                </w:p>
              </w:txbxContent>
            </v:textbox>
            <w10:wrap anchorx="page"/>
          </v:shape>
        </w:pict>
      </w:r>
      <w:r w:rsidR="00E51A5B" w:rsidRPr="006A0A4B">
        <w:rPr>
          <w:rFonts w:ascii="Times New Roman" w:hAnsi="Times New Roman" w:cs="Times New Roman"/>
          <w:sz w:val="28"/>
          <w:szCs w:val="28"/>
        </w:rPr>
        <w:t>POLICY</w:t>
      </w:r>
    </w:p>
    <w:p w:rsidR="00156D3C" w:rsidRPr="006A0A4B" w:rsidRDefault="00156D3C">
      <w:pPr>
        <w:pStyle w:val="BodyText"/>
        <w:spacing w:before="3"/>
        <w:rPr>
          <w:rFonts w:ascii="Times New Roman" w:hAnsi="Times New Roman" w:cs="Times New Roman"/>
          <w:b/>
          <w:sz w:val="28"/>
          <w:szCs w:val="28"/>
        </w:rPr>
      </w:pPr>
    </w:p>
    <w:p w:rsidR="00156D3C" w:rsidRPr="006A0A4B" w:rsidRDefault="00E51A5B">
      <w:pPr>
        <w:pStyle w:val="BodyText"/>
        <w:ind w:left="222"/>
        <w:rPr>
          <w:rFonts w:ascii="Times New Roman" w:hAnsi="Times New Roman" w:cs="Times New Roman"/>
          <w:sz w:val="28"/>
          <w:szCs w:val="28"/>
        </w:rPr>
      </w:pPr>
      <w:r w:rsidRPr="006A0A4B">
        <w:rPr>
          <w:rFonts w:ascii="Times New Roman" w:hAnsi="Times New Roman" w:cs="Times New Roman"/>
          <w:sz w:val="28"/>
          <w:szCs w:val="28"/>
        </w:rPr>
        <w:t>To ensure safe work procedures are used when changing the Cooling Tower Belts.</w:t>
      </w:r>
    </w:p>
    <w:p w:rsidR="00DE6EFE" w:rsidRPr="006A0A4B" w:rsidRDefault="00DE6EFE" w:rsidP="00DE6EFE">
      <w:pPr>
        <w:pStyle w:val="Heading1"/>
        <w:ind w:left="211"/>
        <w:rPr>
          <w:rFonts w:ascii="Times New Roman" w:hAnsi="Times New Roman" w:cs="Times New Roman"/>
          <w:b w:val="0"/>
          <w:bCs w:val="0"/>
          <w:i/>
          <w:sz w:val="28"/>
          <w:szCs w:val="28"/>
        </w:rPr>
      </w:pP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Để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đảm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bảo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các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quy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trình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làm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việc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an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toàn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được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sử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dụng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khi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thay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đổi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proofErr w:type="gram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đai</w:t>
      </w:r>
      <w:proofErr w:type="spellEnd"/>
      <w:proofErr w:type="gram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tháp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giải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nhiệt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.</w:t>
      </w:r>
    </w:p>
    <w:p w:rsidR="00156D3C" w:rsidRPr="006A0A4B" w:rsidRDefault="00156D3C">
      <w:pPr>
        <w:pStyle w:val="BodyText"/>
        <w:spacing w:before="7"/>
        <w:rPr>
          <w:rFonts w:ascii="Times New Roman" w:hAnsi="Times New Roman" w:cs="Times New Roman"/>
          <w:sz w:val="28"/>
          <w:szCs w:val="28"/>
        </w:rPr>
      </w:pPr>
    </w:p>
    <w:p w:rsidR="00156D3C" w:rsidRPr="006A0A4B" w:rsidRDefault="00E51A5B">
      <w:pPr>
        <w:pStyle w:val="Heading1"/>
        <w:spacing w:before="0" w:line="460" w:lineRule="atLeast"/>
        <w:ind w:right="7599"/>
        <w:rPr>
          <w:rFonts w:ascii="Times New Roman" w:hAnsi="Times New Roman" w:cs="Times New Roman"/>
          <w:sz w:val="28"/>
          <w:szCs w:val="28"/>
        </w:rPr>
      </w:pPr>
      <w:r w:rsidRPr="006A0A4B">
        <w:rPr>
          <w:rFonts w:ascii="Times New Roman" w:hAnsi="Times New Roman" w:cs="Times New Roman"/>
          <w:w w:val="95"/>
          <w:sz w:val="28"/>
          <w:szCs w:val="28"/>
        </w:rPr>
        <w:t xml:space="preserve">PROCEDURE </w:t>
      </w:r>
      <w:r w:rsidRPr="006A0A4B">
        <w:rPr>
          <w:rFonts w:ascii="Times New Roman" w:hAnsi="Times New Roman" w:cs="Times New Roman"/>
          <w:color w:val="FF0000"/>
          <w:sz w:val="28"/>
          <w:szCs w:val="28"/>
        </w:rPr>
        <w:t>WARNING:</w:t>
      </w:r>
    </w:p>
    <w:p w:rsidR="00156D3C" w:rsidRPr="006A0A4B" w:rsidRDefault="00E51A5B">
      <w:pPr>
        <w:pStyle w:val="BodyText"/>
        <w:spacing w:before="2"/>
        <w:ind w:left="222"/>
        <w:rPr>
          <w:rFonts w:ascii="Times New Roman" w:hAnsi="Times New Roman" w:cs="Times New Roman"/>
          <w:color w:val="FF0000"/>
          <w:sz w:val="28"/>
          <w:szCs w:val="28"/>
        </w:rPr>
      </w:pPr>
      <w:proofErr w:type="gramStart"/>
      <w:r w:rsidRPr="006A0A4B">
        <w:rPr>
          <w:rFonts w:ascii="Times New Roman" w:hAnsi="Times New Roman" w:cs="Times New Roman"/>
          <w:color w:val="FF0000"/>
          <w:sz w:val="28"/>
          <w:szCs w:val="28"/>
        </w:rPr>
        <w:t>CONFINED SPACE: Cooling Towers are considered a confined space, entry is by permit only.</w:t>
      </w:r>
      <w:proofErr w:type="gramEnd"/>
    </w:p>
    <w:p w:rsidR="00144E3C" w:rsidRPr="006A0A4B" w:rsidRDefault="00144E3C" w:rsidP="00DE6EFE">
      <w:pPr>
        <w:pStyle w:val="Heading1"/>
        <w:ind w:left="211"/>
        <w:rPr>
          <w:rFonts w:ascii="Times New Roman" w:hAnsi="Times New Roman" w:cs="Times New Roman"/>
          <w:b w:val="0"/>
          <w:bCs w:val="0"/>
          <w:i/>
          <w:sz w:val="28"/>
          <w:szCs w:val="28"/>
        </w:rPr>
      </w:pPr>
    </w:p>
    <w:p w:rsidR="00DE6EFE" w:rsidRPr="006A0A4B" w:rsidRDefault="00DE6EFE" w:rsidP="00DE6EFE">
      <w:pPr>
        <w:pStyle w:val="Heading1"/>
        <w:ind w:left="211"/>
        <w:rPr>
          <w:rFonts w:ascii="Times New Roman" w:hAnsi="Times New Roman" w:cs="Times New Roman"/>
          <w:b w:val="0"/>
          <w:bCs w:val="0"/>
          <w:i/>
          <w:sz w:val="28"/>
          <w:szCs w:val="28"/>
        </w:rPr>
      </w:pPr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BẢO ĐẢM KHÔNG GIAN: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Tháp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làm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mát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được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coi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là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một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không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gian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hạn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chế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,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chỉ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có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1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lố</w:t>
      </w:r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i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vào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được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cho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phép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.</w:t>
      </w:r>
    </w:p>
    <w:p w:rsidR="00DE6EFE" w:rsidRPr="006A0A4B" w:rsidRDefault="00DE6EFE">
      <w:pPr>
        <w:pStyle w:val="BodyText"/>
        <w:spacing w:before="2"/>
        <w:ind w:left="222"/>
        <w:rPr>
          <w:rFonts w:ascii="Times New Roman" w:hAnsi="Times New Roman" w:cs="Times New Roman"/>
          <w:sz w:val="28"/>
          <w:szCs w:val="28"/>
        </w:rPr>
      </w:pPr>
    </w:p>
    <w:p w:rsidR="00156D3C" w:rsidRPr="006A0A4B" w:rsidRDefault="00156D3C">
      <w:pPr>
        <w:pStyle w:val="BodyText"/>
        <w:rPr>
          <w:rFonts w:ascii="Times New Roman" w:hAnsi="Times New Roman" w:cs="Times New Roman"/>
          <w:sz w:val="28"/>
          <w:szCs w:val="28"/>
        </w:rPr>
      </w:pPr>
    </w:p>
    <w:p w:rsidR="00156D3C" w:rsidRPr="006A0A4B" w:rsidRDefault="00156D3C">
      <w:pPr>
        <w:pStyle w:val="BodyText"/>
        <w:spacing w:before="7"/>
        <w:rPr>
          <w:rFonts w:ascii="Times New Roman" w:hAnsi="Times New Roman" w:cs="Times New Roman"/>
          <w:sz w:val="28"/>
          <w:szCs w:val="28"/>
        </w:rPr>
      </w:pPr>
    </w:p>
    <w:p w:rsidR="00156D3C" w:rsidRPr="006A0A4B" w:rsidRDefault="00E51A5B">
      <w:pPr>
        <w:pStyle w:val="Heading1"/>
        <w:rPr>
          <w:rFonts w:ascii="Times New Roman" w:hAnsi="Times New Roman" w:cs="Times New Roman"/>
          <w:sz w:val="28"/>
          <w:szCs w:val="28"/>
        </w:rPr>
      </w:pPr>
      <w:r w:rsidRPr="006A0A4B">
        <w:rPr>
          <w:rFonts w:ascii="Times New Roman" w:hAnsi="Times New Roman" w:cs="Times New Roman"/>
          <w:sz w:val="28"/>
          <w:szCs w:val="28"/>
        </w:rPr>
        <w:t>CARE - PPE NOTICE:</w:t>
      </w:r>
    </w:p>
    <w:p w:rsidR="00156D3C" w:rsidRPr="006A0A4B" w:rsidRDefault="00E51A5B">
      <w:pPr>
        <w:pStyle w:val="ListParagraph"/>
        <w:numPr>
          <w:ilvl w:val="0"/>
          <w:numId w:val="2"/>
        </w:numPr>
        <w:tabs>
          <w:tab w:val="left" w:pos="582"/>
          <w:tab w:val="left" w:pos="583"/>
        </w:tabs>
        <w:spacing w:before="4" w:line="245" w:lineRule="exact"/>
        <w:rPr>
          <w:rFonts w:ascii="Times New Roman" w:hAnsi="Times New Roman" w:cs="Times New Roman"/>
          <w:sz w:val="28"/>
          <w:szCs w:val="28"/>
        </w:rPr>
      </w:pPr>
      <w:r w:rsidRPr="006A0A4B">
        <w:rPr>
          <w:rFonts w:ascii="Times New Roman" w:hAnsi="Times New Roman" w:cs="Times New Roman"/>
          <w:sz w:val="28"/>
          <w:szCs w:val="28"/>
        </w:rPr>
        <w:t>P3 mask be worn while working within the Cooling Tower</w:t>
      </w:r>
      <w:r w:rsidRPr="006A0A4B">
        <w:rPr>
          <w:rFonts w:ascii="Times New Roman" w:hAnsi="Times New Roman" w:cs="Times New Roman"/>
          <w:spacing w:val="-35"/>
          <w:sz w:val="28"/>
          <w:szCs w:val="28"/>
        </w:rPr>
        <w:t xml:space="preserve"> </w:t>
      </w:r>
      <w:r w:rsidRPr="006A0A4B">
        <w:rPr>
          <w:rFonts w:ascii="Times New Roman" w:hAnsi="Times New Roman" w:cs="Times New Roman"/>
          <w:sz w:val="28"/>
          <w:szCs w:val="28"/>
        </w:rPr>
        <w:t>area.</w:t>
      </w:r>
    </w:p>
    <w:p w:rsidR="00156D3C" w:rsidRPr="006A0A4B" w:rsidRDefault="00E51A5B">
      <w:pPr>
        <w:pStyle w:val="ListParagraph"/>
        <w:numPr>
          <w:ilvl w:val="0"/>
          <w:numId w:val="2"/>
        </w:numPr>
        <w:tabs>
          <w:tab w:val="left" w:pos="582"/>
          <w:tab w:val="left" w:pos="583"/>
        </w:tabs>
        <w:spacing w:line="244" w:lineRule="exact"/>
        <w:rPr>
          <w:rFonts w:ascii="Times New Roman" w:hAnsi="Times New Roman" w:cs="Times New Roman"/>
          <w:sz w:val="28"/>
          <w:szCs w:val="28"/>
        </w:rPr>
      </w:pPr>
      <w:r w:rsidRPr="006A0A4B">
        <w:rPr>
          <w:rFonts w:ascii="Times New Roman" w:hAnsi="Times New Roman" w:cs="Times New Roman"/>
          <w:sz w:val="28"/>
          <w:szCs w:val="28"/>
        </w:rPr>
        <w:t>Disposable overalls must be</w:t>
      </w:r>
      <w:r w:rsidRPr="006A0A4B">
        <w:rPr>
          <w:rFonts w:ascii="Times New Roman" w:hAnsi="Times New Roman" w:cs="Times New Roman"/>
          <w:spacing w:val="-19"/>
          <w:sz w:val="28"/>
          <w:szCs w:val="28"/>
        </w:rPr>
        <w:t xml:space="preserve"> </w:t>
      </w:r>
      <w:r w:rsidRPr="006A0A4B">
        <w:rPr>
          <w:rFonts w:ascii="Times New Roman" w:hAnsi="Times New Roman" w:cs="Times New Roman"/>
          <w:sz w:val="28"/>
          <w:szCs w:val="28"/>
        </w:rPr>
        <w:t>worn</w:t>
      </w:r>
    </w:p>
    <w:p w:rsidR="00156D3C" w:rsidRPr="006A0A4B" w:rsidRDefault="00E51A5B">
      <w:pPr>
        <w:pStyle w:val="ListParagraph"/>
        <w:numPr>
          <w:ilvl w:val="0"/>
          <w:numId w:val="2"/>
        </w:numPr>
        <w:tabs>
          <w:tab w:val="left" w:pos="582"/>
          <w:tab w:val="left" w:pos="583"/>
        </w:tabs>
        <w:spacing w:line="244" w:lineRule="exact"/>
        <w:rPr>
          <w:rFonts w:ascii="Times New Roman" w:hAnsi="Times New Roman" w:cs="Times New Roman"/>
          <w:sz w:val="28"/>
          <w:szCs w:val="28"/>
        </w:rPr>
      </w:pPr>
      <w:r w:rsidRPr="006A0A4B">
        <w:rPr>
          <w:rFonts w:ascii="Times New Roman" w:hAnsi="Times New Roman" w:cs="Times New Roman"/>
          <w:sz w:val="28"/>
          <w:szCs w:val="28"/>
        </w:rPr>
        <w:t>Personnel must shower on completion of</w:t>
      </w:r>
      <w:r w:rsidRPr="006A0A4B">
        <w:rPr>
          <w:rFonts w:ascii="Times New Roman" w:hAnsi="Times New Roman" w:cs="Times New Roman"/>
          <w:spacing w:val="-23"/>
          <w:sz w:val="28"/>
          <w:szCs w:val="28"/>
        </w:rPr>
        <w:t xml:space="preserve"> </w:t>
      </w:r>
      <w:r w:rsidRPr="006A0A4B">
        <w:rPr>
          <w:rFonts w:ascii="Times New Roman" w:hAnsi="Times New Roman" w:cs="Times New Roman"/>
          <w:sz w:val="28"/>
          <w:szCs w:val="28"/>
        </w:rPr>
        <w:t>works</w:t>
      </w:r>
    </w:p>
    <w:p w:rsidR="00144E3C" w:rsidRPr="006A0A4B" w:rsidRDefault="00144E3C" w:rsidP="00144E3C">
      <w:pPr>
        <w:pStyle w:val="Heading1"/>
        <w:ind w:left="211"/>
        <w:rPr>
          <w:rFonts w:ascii="Times New Roman" w:hAnsi="Times New Roman" w:cs="Times New Roman"/>
          <w:bCs w:val="0"/>
          <w:sz w:val="28"/>
          <w:szCs w:val="28"/>
        </w:rPr>
      </w:pPr>
      <w:r w:rsidRPr="006A0A4B">
        <w:rPr>
          <w:rFonts w:ascii="Times New Roman" w:hAnsi="Times New Roman" w:cs="Times New Roman"/>
          <w:bCs w:val="0"/>
          <w:sz w:val="28"/>
          <w:szCs w:val="28"/>
        </w:rPr>
        <w:t>CHĂM SÓC - THÔNG BÁO PPE:</w:t>
      </w:r>
    </w:p>
    <w:p w:rsidR="00144E3C" w:rsidRPr="006A0A4B" w:rsidRDefault="00144E3C" w:rsidP="00144E3C">
      <w:pPr>
        <w:pStyle w:val="Heading1"/>
        <w:ind w:left="211"/>
        <w:rPr>
          <w:rFonts w:ascii="Times New Roman" w:hAnsi="Times New Roman" w:cs="Times New Roman"/>
          <w:b w:val="0"/>
          <w:bCs w:val="0"/>
          <w:i/>
          <w:sz w:val="28"/>
          <w:szCs w:val="28"/>
        </w:rPr>
      </w:pPr>
      <w:proofErr w:type="gram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•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Đeo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mặt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nạ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P3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khi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làm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việc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trong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khu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vực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Tháp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làm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mát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.</w:t>
      </w:r>
      <w:proofErr w:type="gramEnd"/>
    </w:p>
    <w:p w:rsidR="00144E3C" w:rsidRPr="006A0A4B" w:rsidRDefault="00144E3C" w:rsidP="00144E3C">
      <w:pPr>
        <w:pStyle w:val="Heading1"/>
        <w:ind w:left="211"/>
        <w:rPr>
          <w:rFonts w:ascii="Times New Roman" w:hAnsi="Times New Roman" w:cs="Times New Roman"/>
          <w:b w:val="0"/>
          <w:bCs w:val="0"/>
          <w:i/>
          <w:sz w:val="28"/>
          <w:szCs w:val="28"/>
        </w:rPr>
      </w:pPr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•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Phải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mặc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quần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có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yếm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đeo</w:t>
      </w:r>
      <w:proofErr w:type="spellEnd"/>
    </w:p>
    <w:p w:rsidR="00156D3C" w:rsidRPr="006A0A4B" w:rsidRDefault="00144E3C" w:rsidP="00144E3C">
      <w:pPr>
        <w:pStyle w:val="Heading1"/>
        <w:ind w:left="211"/>
        <w:rPr>
          <w:rFonts w:ascii="Times New Roman" w:hAnsi="Times New Roman" w:cs="Times New Roman"/>
          <w:b w:val="0"/>
          <w:bCs w:val="0"/>
          <w:i/>
          <w:sz w:val="28"/>
          <w:szCs w:val="28"/>
        </w:rPr>
      </w:pPr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•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Sau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khi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hoàn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thành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yêu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cầu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nhân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viên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đi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tắm</w:t>
      </w:r>
      <w:proofErr w:type="spellEnd"/>
    </w:p>
    <w:p w:rsidR="00156D3C" w:rsidRPr="006A0A4B" w:rsidRDefault="00E51A5B">
      <w:pPr>
        <w:pStyle w:val="ListParagraph"/>
        <w:numPr>
          <w:ilvl w:val="0"/>
          <w:numId w:val="1"/>
        </w:numPr>
        <w:tabs>
          <w:tab w:val="left" w:pos="583"/>
        </w:tabs>
        <w:spacing w:before="181"/>
        <w:jc w:val="left"/>
        <w:rPr>
          <w:rFonts w:ascii="Times New Roman" w:hAnsi="Times New Roman" w:cs="Times New Roman"/>
          <w:sz w:val="28"/>
          <w:szCs w:val="28"/>
        </w:rPr>
      </w:pPr>
      <w:r w:rsidRPr="006A0A4B">
        <w:rPr>
          <w:rFonts w:ascii="Times New Roman" w:hAnsi="Times New Roman" w:cs="Times New Roman"/>
          <w:sz w:val="28"/>
          <w:szCs w:val="28"/>
        </w:rPr>
        <w:t>Ensure the Chiller in respect to which fan you are working on is turned</w:t>
      </w:r>
      <w:r w:rsidRPr="006A0A4B">
        <w:rPr>
          <w:rFonts w:ascii="Times New Roman" w:hAnsi="Times New Roman" w:cs="Times New Roman"/>
          <w:spacing w:val="-39"/>
          <w:sz w:val="28"/>
          <w:szCs w:val="28"/>
        </w:rPr>
        <w:t xml:space="preserve"> </w:t>
      </w:r>
      <w:r w:rsidRPr="006A0A4B">
        <w:rPr>
          <w:rFonts w:ascii="Times New Roman" w:hAnsi="Times New Roman" w:cs="Times New Roman"/>
          <w:sz w:val="28"/>
          <w:szCs w:val="28"/>
        </w:rPr>
        <w:t>OFF.</w:t>
      </w:r>
    </w:p>
    <w:p w:rsidR="00144E3C" w:rsidRPr="006A0A4B" w:rsidRDefault="00144E3C" w:rsidP="00144E3C">
      <w:pPr>
        <w:pStyle w:val="Heading1"/>
        <w:ind w:left="211"/>
        <w:rPr>
          <w:rFonts w:ascii="Times New Roman" w:hAnsi="Times New Roman" w:cs="Times New Roman"/>
          <w:b w:val="0"/>
          <w:bCs w:val="0"/>
          <w:i/>
          <w:sz w:val="28"/>
          <w:szCs w:val="28"/>
        </w:rPr>
      </w:pPr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1.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Đảm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bảo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quạt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của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Máy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làm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lạ</w:t>
      </w:r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nh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đang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TẮT.</w:t>
      </w:r>
    </w:p>
    <w:p w:rsidR="00156D3C" w:rsidRPr="006A0A4B" w:rsidRDefault="00156D3C">
      <w:pPr>
        <w:pStyle w:val="BodyText"/>
        <w:rPr>
          <w:rFonts w:ascii="Times New Roman" w:hAnsi="Times New Roman" w:cs="Times New Roman"/>
          <w:i/>
          <w:sz w:val="28"/>
          <w:szCs w:val="28"/>
        </w:rPr>
      </w:pPr>
    </w:p>
    <w:p w:rsidR="00156D3C" w:rsidRPr="006A0A4B" w:rsidRDefault="00E51A5B">
      <w:pPr>
        <w:pStyle w:val="ListParagraph"/>
        <w:numPr>
          <w:ilvl w:val="0"/>
          <w:numId w:val="1"/>
        </w:numPr>
        <w:tabs>
          <w:tab w:val="left" w:pos="583"/>
        </w:tabs>
        <w:jc w:val="left"/>
        <w:rPr>
          <w:rFonts w:ascii="Times New Roman" w:hAnsi="Times New Roman" w:cs="Times New Roman"/>
          <w:sz w:val="28"/>
          <w:szCs w:val="28"/>
        </w:rPr>
      </w:pPr>
      <w:r w:rsidRPr="006A0A4B">
        <w:rPr>
          <w:rFonts w:ascii="Times New Roman" w:hAnsi="Times New Roman" w:cs="Times New Roman"/>
          <w:sz w:val="28"/>
          <w:szCs w:val="28"/>
        </w:rPr>
        <w:t>Shutdown and lockout the associated condenser water</w:t>
      </w:r>
      <w:r w:rsidRPr="006A0A4B">
        <w:rPr>
          <w:rFonts w:ascii="Times New Roman" w:hAnsi="Times New Roman" w:cs="Times New Roman"/>
          <w:spacing w:val="-32"/>
          <w:sz w:val="28"/>
          <w:szCs w:val="28"/>
        </w:rPr>
        <w:t xml:space="preserve"> </w:t>
      </w:r>
      <w:r w:rsidRPr="006A0A4B">
        <w:rPr>
          <w:rFonts w:ascii="Times New Roman" w:hAnsi="Times New Roman" w:cs="Times New Roman"/>
          <w:sz w:val="28"/>
          <w:szCs w:val="28"/>
        </w:rPr>
        <w:t>pump.</w:t>
      </w:r>
    </w:p>
    <w:p w:rsidR="00144E3C" w:rsidRPr="006A0A4B" w:rsidRDefault="00144E3C" w:rsidP="00144E3C">
      <w:pPr>
        <w:pStyle w:val="Heading1"/>
        <w:ind w:left="211"/>
        <w:rPr>
          <w:rFonts w:ascii="Times New Roman" w:hAnsi="Times New Roman" w:cs="Times New Roman"/>
          <w:b w:val="0"/>
          <w:bCs w:val="0"/>
          <w:i/>
          <w:sz w:val="28"/>
          <w:szCs w:val="28"/>
        </w:rPr>
      </w:pPr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2.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Tắt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máy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và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khóa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máy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bơm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nước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ngưng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tụ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liên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quan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.</w:t>
      </w:r>
    </w:p>
    <w:p w:rsidR="00156D3C" w:rsidRPr="006A0A4B" w:rsidRDefault="00156D3C">
      <w:pPr>
        <w:pStyle w:val="BodyText"/>
        <w:spacing w:before="9"/>
        <w:rPr>
          <w:rFonts w:ascii="Times New Roman" w:hAnsi="Times New Roman" w:cs="Times New Roman"/>
          <w:sz w:val="28"/>
          <w:szCs w:val="28"/>
        </w:rPr>
      </w:pPr>
    </w:p>
    <w:p w:rsidR="00156D3C" w:rsidRPr="006A0A4B" w:rsidRDefault="00E51A5B">
      <w:pPr>
        <w:pStyle w:val="ListParagraph"/>
        <w:numPr>
          <w:ilvl w:val="0"/>
          <w:numId w:val="1"/>
        </w:numPr>
        <w:tabs>
          <w:tab w:val="left" w:pos="583"/>
        </w:tabs>
        <w:jc w:val="left"/>
        <w:rPr>
          <w:rFonts w:ascii="Times New Roman" w:hAnsi="Times New Roman" w:cs="Times New Roman"/>
          <w:sz w:val="28"/>
          <w:szCs w:val="28"/>
        </w:rPr>
      </w:pPr>
      <w:r w:rsidRPr="006A0A4B">
        <w:rPr>
          <w:rFonts w:ascii="Times New Roman" w:hAnsi="Times New Roman" w:cs="Times New Roman"/>
          <w:sz w:val="28"/>
          <w:szCs w:val="28"/>
        </w:rPr>
        <w:t>Shutdown and isolate the associated</w:t>
      </w:r>
      <w:r w:rsidRPr="006A0A4B">
        <w:rPr>
          <w:rFonts w:ascii="Times New Roman" w:hAnsi="Times New Roman" w:cs="Times New Roman"/>
          <w:spacing w:val="-22"/>
          <w:sz w:val="28"/>
          <w:szCs w:val="28"/>
        </w:rPr>
        <w:t xml:space="preserve"> </w:t>
      </w:r>
      <w:r w:rsidRPr="006A0A4B">
        <w:rPr>
          <w:rFonts w:ascii="Times New Roman" w:hAnsi="Times New Roman" w:cs="Times New Roman"/>
          <w:sz w:val="28"/>
          <w:szCs w:val="28"/>
        </w:rPr>
        <w:t>fan.</w:t>
      </w:r>
    </w:p>
    <w:p w:rsidR="00144E3C" w:rsidRPr="006A0A4B" w:rsidRDefault="00144E3C" w:rsidP="00144E3C">
      <w:pPr>
        <w:pStyle w:val="Heading1"/>
        <w:ind w:left="211"/>
        <w:rPr>
          <w:rFonts w:ascii="Times New Roman" w:hAnsi="Times New Roman" w:cs="Times New Roman"/>
          <w:b w:val="0"/>
          <w:bCs w:val="0"/>
          <w:i/>
          <w:sz w:val="28"/>
          <w:szCs w:val="28"/>
        </w:rPr>
      </w:pPr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3.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Tắt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và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cô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lậ</w:t>
      </w:r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p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các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quạt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liên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quan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.</w:t>
      </w:r>
    </w:p>
    <w:p w:rsidR="00144E3C" w:rsidRPr="006A0A4B" w:rsidRDefault="00144E3C" w:rsidP="00144E3C">
      <w:pPr>
        <w:pStyle w:val="Heading1"/>
        <w:ind w:left="211"/>
        <w:rPr>
          <w:rFonts w:ascii="Times New Roman" w:hAnsi="Times New Roman" w:cs="Times New Roman"/>
          <w:b w:val="0"/>
          <w:bCs w:val="0"/>
          <w:i/>
          <w:sz w:val="28"/>
          <w:szCs w:val="28"/>
        </w:rPr>
      </w:pPr>
    </w:p>
    <w:p w:rsidR="00156D3C" w:rsidRPr="006A0A4B" w:rsidRDefault="00156D3C">
      <w:pPr>
        <w:pStyle w:val="BodyText"/>
        <w:rPr>
          <w:rFonts w:ascii="Times New Roman" w:hAnsi="Times New Roman" w:cs="Times New Roman"/>
          <w:sz w:val="28"/>
          <w:szCs w:val="28"/>
        </w:rPr>
      </w:pPr>
    </w:p>
    <w:p w:rsidR="00156D3C" w:rsidRPr="006A0A4B" w:rsidRDefault="00E51A5B">
      <w:pPr>
        <w:pStyle w:val="ListParagraph"/>
        <w:numPr>
          <w:ilvl w:val="0"/>
          <w:numId w:val="1"/>
        </w:numPr>
        <w:tabs>
          <w:tab w:val="left" w:pos="583"/>
        </w:tabs>
        <w:jc w:val="left"/>
        <w:rPr>
          <w:rFonts w:ascii="Times New Roman" w:hAnsi="Times New Roman" w:cs="Times New Roman"/>
          <w:sz w:val="28"/>
          <w:szCs w:val="28"/>
        </w:rPr>
      </w:pPr>
      <w:r w:rsidRPr="006A0A4B">
        <w:rPr>
          <w:rFonts w:ascii="Times New Roman" w:hAnsi="Times New Roman" w:cs="Times New Roman"/>
          <w:sz w:val="28"/>
          <w:szCs w:val="28"/>
        </w:rPr>
        <w:t>Open access panel on the side of Cooling</w:t>
      </w:r>
      <w:r w:rsidRPr="006A0A4B">
        <w:rPr>
          <w:rFonts w:ascii="Times New Roman" w:hAnsi="Times New Roman" w:cs="Times New Roman"/>
          <w:spacing w:val="-27"/>
          <w:sz w:val="28"/>
          <w:szCs w:val="28"/>
        </w:rPr>
        <w:t xml:space="preserve"> </w:t>
      </w:r>
      <w:r w:rsidRPr="006A0A4B">
        <w:rPr>
          <w:rFonts w:ascii="Times New Roman" w:hAnsi="Times New Roman" w:cs="Times New Roman"/>
          <w:sz w:val="28"/>
          <w:szCs w:val="28"/>
        </w:rPr>
        <w:t>Tower.</w:t>
      </w:r>
    </w:p>
    <w:p w:rsidR="00144E3C" w:rsidRPr="006A0A4B" w:rsidRDefault="00144E3C" w:rsidP="00144E3C">
      <w:pPr>
        <w:pStyle w:val="Heading1"/>
        <w:ind w:left="211"/>
        <w:rPr>
          <w:rFonts w:ascii="Times New Roman" w:hAnsi="Times New Roman" w:cs="Times New Roman"/>
          <w:b w:val="0"/>
          <w:bCs w:val="0"/>
          <w:i/>
          <w:sz w:val="28"/>
          <w:szCs w:val="28"/>
        </w:rPr>
      </w:pPr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4.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Mở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bảng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điều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khiển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truy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cập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ở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phía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bên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của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tháp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giải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nhiệt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.</w:t>
      </w:r>
    </w:p>
    <w:p w:rsidR="00156D3C" w:rsidRPr="006A0A4B" w:rsidRDefault="00156D3C">
      <w:pPr>
        <w:pStyle w:val="BodyText"/>
        <w:rPr>
          <w:rFonts w:ascii="Times New Roman" w:hAnsi="Times New Roman" w:cs="Times New Roman"/>
          <w:sz w:val="28"/>
          <w:szCs w:val="28"/>
        </w:rPr>
      </w:pPr>
    </w:p>
    <w:p w:rsidR="00156D3C" w:rsidRPr="006A0A4B" w:rsidRDefault="00E51A5B">
      <w:pPr>
        <w:pStyle w:val="ListParagraph"/>
        <w:numPr>
          <w:ilvl w:val="0"/>
          <w:numId w:val="1"/>
        </w:numPr>
        <w:tabs>
          <w:tab w:val="left" w:pos="583"/>
        </w:tabs>
        <w:ind w:right="528"/>
        <w:jc w:val="left"/>
        <w:rPr>
          <w:rFonts w:ascii="Times New Roman" w:hAnsi="Times New Roman" w:cs="Times New Roman"/>
          <w:sz w:val="28"/>
          <w:szCs w:val="28"/>
        </w:rPr>
      </w:pPr>
      <w:r w:rsidRPr="006A0A4B">
        <w:rPr>
          <w:rFonts w:ascii="Times New Roman" w:hAnsi="Times New Roman" w:cs="Times New Roman"/>
          <w:sz w:val="28"/>
          <w:szCs w:val="28"/>
        </w:rPr>
        <w:t>Loosen</w:t>
      </w:r>
      <w:r w:rsidRPr="006A0A4B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6A0A4B">
        <w:rPr>
          <w:rFonts w:ascii="Times New Roman" w:hAnsi="Times New Roman" w:cs="Times New Roman"/>
          <w:sz w:val="28"/>
          <w:szCs w:val="28"/>
        </w:rPr>
        <w:t>tensioning</w:t>
      </w:r>
      <w:r w:rsidRPr="006A0A4B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6A0A4B">
        <w:rPr>
          <w:rFonts w:ascii="Times New Roman" w:hAnsi="Times New Roman" w:cs="Times New Roman"/>
          <w:sz w:val="28"/>
          <w:szCs w:val="28"/>
        </w:rPr>
        <w:t>bolt</w:t>
      </w:r>
      <w:r w:rsidRPr="006A0A4B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6A0A4B">
        <w:rPr>
          <w:rFonts w:ascii="Times New Roman" w:hAnsi="Times New Roman" w:cs="Times New Roman"/>
          <w:sz w:val="28"/>
          <w:szCs w:val="28"/>
        </w:rPr>
        <w:t>and</w:t>
      </w:r>
      <w:r w:rsidRPr="006A0A4B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6A0A4B">
        <w:rPr>
          <w:rFonts w:ascii="Times New Roman" w:hAnsi="Times New Roman" w:cs="Times New Roman"/>
          <w:sz w:val="28"/>
          <w:szCs w:val="28"/>
        </w:rPr>
        <w:t>remove</w:t>
      </w:r>
      <w:r w:rsidRPr="006A0A4B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6A0A4B">
        <w:rPr>
          <w:rFonts w:ascii="Times New Roman" w:hAnsi="Times New Roman" w:cs="Times New Roman"/>
          <w:sz w:val="28"/>
          <w:szCs w:val="28"/>
        </w:rPr>
        <w:t>old/worn</w:t>
      </w:r>
      <w:r w:rsidRPr="006A0A4B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6A0A4B">
        <w:rPr>
          <w:rFonts w:ascii="Times New Roman" w:hAnsi="Times New Roman" w:cs="Times New Roman"/>
          <w:sz w:val="28"/>
          <w:szCs w:val="28"/>
        </w:rPr>
        <w:t>belts</w:t>
      </w:r>
      <w:r w:rsidRPr="006A0A4B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6A0A4B">
        <w:rPr>
          <w:rFonts w:ascii="Times New Roman" w:hAnsi="Times New Roman" w:cs="Times New Roman"/>
          <w:sz w:val="28"/>
          <w:szCs w:val="28"/>
        </w:rPr>
        <w:t>by</w:t>
      </w:r>
      <w:r w:rsidRPr="006A0A4B">
        <w:rPr>
          <w:rFonts w:ascii="Times New Roman" w:hAnsi="Times New Roman" w:cs="Times New Roman"/>
          <w:spacing w:val="-7"/>
          <w:sz w:val="28"/>
          <w:szCs w:val="28"/>
        </w:rPr>
        <w:t xml:space="preserve"> </w:t>
      </w:r>
      <w:r w:rsidRPr="006A0A4B">
        <w:rPr>
          <w:rFonts w:ascii="Times New Roman" w:hAnsi="Times New Roman" w:cs="Times New Roman"/>
          <w:sz w:val="28"/>
          <w:szCs w:val="28"/>
        </w:rPr>
        <w:t>first</w:t>
      </w:r>
      <w:r w:rsidRPr="006A0A4B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6A0A4B">
        <w:rPr>
          <w:rFonts w:ascii="Times New Roman" w:hAnsi="Times New Roman" w:cs="Times New Roman"/>
          <w:sz w:val="28"/>
          <w:szCs w:val="28"/>
        </w:rPr>
        <w:t>easing</w:t>
      </w:r>
      <w:r w:rsidRPr="006A0A4B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6A0A4B">
        <w:rPr>
          <w:rFonts w:ascii="Times New Roman" w:hAnsi="Times New Roman" w:cs="Times New Roman"/>
          <w:sz w:val="28"/>
          <w:szCs w:val="28"/>
        </w:rPr>
        <w:t>off</w:t>
      </w:r>
      <w:r w:rsidRPr="006A0A4B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6A0A4B">
        <w:rPr>
          <w:rFonts w:ascii="Times New Roman" w:hAnsi="Times New Roman" w:cs="Times New Roman"/>
          <w:sz w:val="28"/>
          <w:szCs w:val="28"/>
        </w:rPr>
        <w:t>the</w:t>
      </w:r>
      <w:r w:rsidRPr="006A0A4B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6A0A4B">
        <w:rPr>
          <w:rFonts w:ascii="Times New Roman" w:hAnsi="Times New Roman" w:cs="Times New Roman"/>
          <w:sz w:val="28"/>
          <w:szCs w:val="28"/>
        </w:rPr>
        <w:t>larger</w:t>
      </w:r>
      <w:r w:rsidRPr="006A0A4B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6A0A4B">
        <w:rPr>
          <w:rFonts w:ascii="Times New Roman" w:hAnsi="Times New Roman" w:cs="Times New Roman"/>
          <w:sz w:val="28"/>
          <w:szCs w:val="28"/>
        </w:rPr>
        <w:t>pulley</w:t>
      </w:r>
      <w:r w:rsidRPr="006A0A4B">
        <w:rPr>
          <w:rFonts w:ascii="Times New Roman" w:hAnsi="Times New Roman" w:cs="Times New Roman"/>
          <w:spacing w:val="-7"/>
          <w:sz w:val="28"/>
          <w:szCs w:val="28"/>
        </w:rPr>
        <w:t xml:space="preserve"> </w:t>
      </w:r>
      <w:r w:rsidRPr="006A0A4B">
        <w:rPr>
          <w:rFonts w:ascii="Times New Roman" w:hAnsi="Times New Roman" w:cs="Times New Roman"/>
          <w:sz w:val="28"/>
          <w:szCs w:val="28"/>
        </w:rPr>
        <w:t>then</w:t>
      </w:r>
      <w:r w:rsidRPr="006A0A4B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6A0A4B">
        <w:rPr>
          <w:rFonts w:ascii="Times New Roman" w:hAnsi="Times New Roman" w:cs="Times New Roman"/>
          <w:sz w:val="28"/>
          <w:szCs w:val="28"/>
        </w:rPr>
        <w:t>rotating</w:t>
      </w:r>
      <w:r w:rsidRPr="006A0A4B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6A0A4B">
        <w:rPr>
          <w:rFonts w:ascii="Times New Roman" w:hAnsi="Times New Roman" w:cs="Times New Roman"/>
          <w:sz w:val="28"/>
          <w:szCs w:val="28"/>
        </w:rPr>
        <w:t>the fan shaft if</w:t>
      </w:r>
      <w:r w:rsidRPr="006A0A4B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6A0A4B">
        <w:rPr>
          <w:rFonts w:ascii="Times New Roman" w:hAnsi="Times New Roman" w:cs="Times New Roman"/>
          <w:sz w:val="28"/>
          <w:szCs w:val="28"/>
        </w:rPr>
        <w:t>necessary.</w:t>
      </w:r>
    </w:p>
    <w:p w:rsidR="00144E3C" w:rsidRPr="006A0A4B" w:rsidRDefault="00144E3C" w:rsidP="00144E3C">
      <w:pPr>
        <w:pStyle w:val="Heading1"/>
        <w:ind w:left="211"/>
        <w:rPr>
          <w:rFonts w:ascii="Times New Roman" w:hAnsi="Times New Roman" w:cs="Times New Roman"/>
          <w:b w:val="0"/>
          <w:bCs w:val="0"/>
          <w:i/>
          <w:sz w:val="28"/>
          <w:szCs w:val="28"/>
        </w:rPr>
      </w:pPr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5.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Nới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lỏng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bu-lông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căng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và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tháo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proofErr w:type="gram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đai</w:t>
      </w:r>
      <w:proofErr w:type="spellEnd"/>
      <w:proofErr w:type="gram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cũ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/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mòn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bằng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cách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tháo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ròng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rọc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lớn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hơn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rồi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xoay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trục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quạt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nếu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cần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.</w:t>
      </w:r>
    </w:p>
    <w:p w:rsidR="00156D3C" w:rsidRPr="006A0A4B" w:rsidRDefault="00156D3C">
      <w:pPr>
        <w:pStyle w:val="BodyText"/>
        <w:spacing w:before="9"/>
        <w:rPr>
          <w:rFonts w:ascii="Times New Roman" w:hAnsi="Times New Roman" w:cs="Times New Roman"/>
          <w:sz w:val="28"/>
          <w:szCs w:val="28"/>
        </w:rPr>
      </w:pPr>
    </w:p>
    <w:p w:rsidR="00156D3C" w:rsidRPr="006A0A4B" w:rsidRDefault="00E51A5B">
      <w:pPr>
        <w:pStyle w:val="ListParagraph"/>
        <w:numPr>
          <w:ilvl w:val="0"/>
          <w:numId w:val="1"/>
        </w:numPr>
        <w:tabs>
          <w:tab w:val="left" w:pos="583"/>
        </w:tabs>
        <w:jc w:val="left"/>
        <w:rPr>
          <w:rFonts w:ascii="Times New Roman" w:hAnsi="Times New Roman" w:cs="Times New Roman"/>
          <w:sz w:val="28"/>
          <w:szCs w:val="28"/>
        </w:rPr>
      </w:pPr>
      <w:r w:rsidRPr="006A0A4B">
        <w:rPr>
          <w:rFonts w:ascii="Times New Roman" w:hAnsi="Times New Roman" w:cs="Times New Roman"/>
          <w:sz w:val="28"/>
          <w:szCs w:val="28"/>
        </w:rPr>
        <w:t>Replace</w:t>
      </w:r>
      <w:r w:rsidRPr="006A0A4B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A0A4B">
        <w:rPr>
          <w:rFonts w:ascii="Times New Roman" w:hAnsi="Times New Roman" w:cs="Times New Roman"/>
          <w:sz w:val="28"/>
          <w:szCs w:val="28"/>
        </w:rPr>
        <w:t>belts.</w:t>
      </w:r>
    </w:p>
    <w:p w:rsidR="00144E3C" w:rsidRPr="006A0A4B" w:rsidRDefault="00144E3C" w:rsidP="00144E3C">
      <w:pPr>
        <w:pStyle w:val="Heading1"/>
        <w:ind w:left="211"/>
        <w:rPr>
          <w:rFonts w:ascii="Times New Roman" w:hAnsi="Times New Roman" w:cs="Times New Roman"/>
          <w:b w:val="0"/>
          <w:bCs w:val="0"/>
          <w:i/>
          <w:sz w:val="28"/>
          <w:szCs w:val="28"/>
        </w:rPr>
      </w:pPr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6.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Thay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proofErr w:type="gram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đai</w:t>
      </w:r>
      <w:proofErr w:type="spellEnd"/>
      <w:proofErr w:type="gram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.</w:t>
      </w:r>
    </w:p>
    <w:p w:rsidR="00156D3C" w:rsidRPr="006A0A4B" w:rsidRDefault="00156D3C">
      <w:pPr>
        <w:pStyle w:val="BodyText"/>
        <w:rPr>
          <w:rFonts w:ascii="Times New Roman" w:hAnsi="Times New Roman" w:cs="Times New Roman"/>
          <w:sz w:val="28"/>
          <w:szCs w:val="28"/>
        </w:rPr>
      </w:pPr>
    </w:p>
    <w:p w:rsidR="00156D3C" w:rsidRPr="006A0A4B" w:rsidRDefault="00E51A5B">
      <w:pPr>
        <w:pStyle w:val="ListParagraph"/>
        <w:numPr>
          <w:ilvl w:val="0"/>
          <w:numId w:val="1"/>
        </w:numPr>
        <w:tabs>
          <w:tab w:val="left" w:pos="583"/>
        </w:tabs>
        <w:ind w:right="907"/>
        <w:jc w:val="left"/>
        <w:rPr>
          <w:rFonts w:ascii="Times New Roman" w:hAnsi="Times New Roman" w:cs="Times New Roman"/>
          <w:sz w:val="28"/>
          <w:szCs w:val="28"/>
        </w:rPr>
      </w:pPr>
      <w:r w:rsidRPr="006A0A4B">
        <w:rPr>
          <w:rFonts w:ascii="Times New Roman" w:hAnsi="Times New Roman" w:cs="Times New Roman"/>
          <w:sz w:val="28"/>
          <w:szCs w:val="28"/>
        </w:rPr>
        <w:t>Re-tension</w:t>
      </w:r>
      <w:r w:rsidRPr="006A0A4B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6A0A4B">
        <w:rPr>
          <w:rFonts w:ascii="Times New Roman" w:hAnsi="Times New Roman" w:cs="Times New Roman"/>
          <w:sz w:val="28"/>
          <w:szCs w:val="28"/>
        </w:rPr>
        <w:t>belts</w:t>
      </w:r>
      <w:r w:rsidRPr="006A0A4B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6A0A4B">
        <w:rPr>
          <w:rFonts w:ascii="Times New Roman" w:hAnsi="Times New Roman" w:cs="Times New Roman"/>
          <w:sz w:val="28"/>
          <w:szCs w:val="28"/>
        </w:rPr>
        <w:t>to</w:t>
      </w:r>
      <w:r w:rsidRPr="006A0A4B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6A0A4B">
        <w:rPr>
          <w:rFonts w:ascii="Times New Roman" w:hAnsi="Times New Roman" w:cs="Times New Roman"/>
          <w:sz w:val="28"/>
          <w:szCs w:val="28"/>
        </w:rPr>
        <w:t>specification</w:t>
      </w:r>
      <w:r w:rsidRPr="006A0A4B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6A0A4B">
        <w:rPr>
          <w:rFonts w:ascii="Times New Roman" w:hAnsi="Times New Roman" w:cs="Times New Roman"/>
          <w:sz w:val="28"/>
          <w:szCs w:val="28"/>
        </w:rPr>
        <w:t>(</w:t>
      </w:r>
      <w:proofErr w:type="spellStart"/>
      <w:r w:rsidRPr="006A0A4B">
        <w:rPr>
          <w:rFonts w:ascii="Times New Roman" w:hAnsi="Times New Roman" w:cs="Times New Roman"/>
          <w:sz w:val="28"/>
          <w:szCs w:val="28"/>
        </w:rPr>
        <w:t>Appox</w:t>
      </w:r>
      <w:proofErr w:type="spellEnd"/>
      <w:r w:rsidRPr="006A0A4B">
        <w:rPr>
          <w:rFonts w:ascii="Times New Roman" w:hAnsi="Times New Roman" w:cs="Times New Roman"/>
          <w:sz w:val="28"/>
          <w:szCs w:val="28"/>
        </w:rPr>
        <w:t>.</w:t>
      </w:r>
      <w:r w:rsidRPr="006A0A4B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6A0A4B">
        <w:rPr>
          <w:rFonts w:ascii="Times New Roman" w:hAnsi="Times New Roman" w:cs="Times New Roman"/>
          <w:sz w:val="28"/>
          <w:szCs w:val="28"/>
        </w:rPr>
        <w:t>25mm</w:t>
      </w:r>
      <w:r w:rsidRPr="006A0A4B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sz w:val="28"/>
          <w:szCs w:val="28"/>
        </w:rPr>
        <w:t>deflexion</w:t>
      </w:r>
      <w:proofErr w:type="spellEnd"/>
      <w:r w:rsidRPr="006A0A4B">
        <w:rPr>
          <w:rFonts w:ascii="Times New Roman" w:hAnsi="Times New Roman" w:cs="Times New Roman"/>
          <w:sz w:val="28"/>
          <w:szCs w:val="28"/>
        </w:rPr>
        <w:t>).</w:t>
      </w:r>
      <w:r w:rsidRPr="006A0A4B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6A0A4B">
        <w:rPr>
          <w:rFonts w:ascii="Times New Roman" w:hAnsi="Times New Roman" w:cs="Times New Roman"/>
          <w:sz w:val="28"/>
          <w:szCs w:val="28"/>
        </w:rPr>
        <w:t>Check</w:t>
      </w:r>
      <w:r w:rsidRPr="006A0A4B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6A0A4B">
        <w:rPr>
          <w:rFonts w:ascii="Times New Roman" w:hAnsi="Times New Roman" w:cs="Times New Roman"/>
          <w:sz w:val="28"/>
          <w:szCs w:val="28"/>
        </w:rPr>
        <w:t>pulley</w:t>
      </w:r>
      <w:r w:rsidRPr="006A0A4B">
        <w:rPr>
          <w:rFonts w:ascii="Times New Roman" w:hAnsi="Times New Roman" w:cs="Times New Roman"/>
          <w:spacing w:val="-8"/>
          <w:sz w:val="28"/>
          <w:szCs w:val="28"/>
        </w:rPr>
        <w:t xml:space="preserve"> </w:t>
      </w:r>
      <w:r w:rsidRPr="006A0A4B">
        <w:rPr>
          <w:rFonts w:ascii="Times New Roman" w:hAnsi="Times New Roman" w:cs="Times New Roman"/>
          <w:sz w:val="28"/>
          <w:szCs w:val="28"/>
        </w:rPr>
        <w:t>alignment</w:t>
      </w:r>
      <w:r w:rsidRPr="006A0A4B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6A0A4B">
        <w:rPr>
          <w:rFonts w:ascii="Times New Roman" w:hAnsi="Times New Roman" w:cs="Times New Roman"/>
          <w:sz w:val="28"/>
          <w:szCs w:val="28"/>
        </w:rPr>
        <w:t>with</w:t>
      </w:r>
      <w:r w:rsidRPr="006A0A4B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6A0A4B">
        <w:rPr>
          <w:rFonts w:ascii="Times New Roman" w:hAnsi="Times New Roman" w:cs="Times New Roman"/>
          <w:sz w:val="28"/>
          <w:szCs w:val="28"/>
        </w:rPr>
        <w:t>a</w:t>
      </w:r>
      <w:r w:rsidRPr="006A0A4B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6A0A4B">
        <w:rPr>
          <w:rFonts w:ascii="Times New Roman" w:hAnsi="Times New Roman" w:cs="Times New Roman"/>
          <w:sz w:val="28"/>
          <w:szCs w:val="28"/>
        </w:rPr>
        <w:t>straight edge or if available by laser</w:t>
      </w:r>
      <w:r w:rsidRPr="006A0A4B">
        <w:rPr>
          <w:rFonts w:ascii="Times New Roman" w:hAnsi="Times New Roman" w:cs="Times New Roman"/>
          <w:spacing w:val="-21"/>
          <w:sz w:val="28"/>
          <w:szCs w:val="28"/>
        </w:rPr>
        <w:t xml:space="preserve"> </w:t>
      </w:r>
      <w:r w:rsidRPr="006A0A4B">
        <w:rPr>
          <w:rFonts w:ascii="Times New Roman" w:hAnsi="Times New Roman" w:cs="Times New Roman"/>
          <w:sz w:val="28"/>
          <w:szCs w:val="28"/>
        </w:rPr>
        <w:t>alignment.</w:t>
      </w:r>
    </w:p>
    <w:p w:rsidR="00144E3C" w:rsidRPr="006A0A4B" w:rsidRDefault="00144E3C" w:rsidP="00144E3C">
      <w:pPr>
        <w:pStyle w:val="Heading1"/>
        <w:ind w:left="211"/>
        <w:rPr>
          <w:rFonts w:ascii="Times New Roman" w:hAnsi="Times New Roman" w:cs="Times New Roman"/>
          <w:b w:val="0"/>
          <w:bCs w:val="0"/>
          <w:i/>
          <w:sz w:val="28"/>
          <w:szCs w:val="28"/>
        </w:rPr>
      </w:pPr>
      <w:proofErr w:type="gram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7.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Đai</w:t>
      </w:r>
      <w:proofErr w:type="spellEnd"/>
      <w:proofErr w:type="gram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căng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lại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để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đặc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tả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(</w:t>
      </w:r>
      <w:r w:rsidRPr="006A0A4B">
        <w:rPr>
          <w:rFonts w:ascii="Times New Roman" w:hAnsi="Times New Roman" w:cs="Times New Roman"/>
          <w:b w:val="0"/>
          <w:i/>
          <w:sz w:val="28"/>
          <w:szCs w:val="28"/>
        </w:rPr>
        <w:t>Appox.</w:t>
      </w:r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25mm).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Kiểm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tra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sự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liên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kết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ròng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rọc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với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một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cạnh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thẳng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hoặc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nếu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có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sẵn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bằng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cách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căn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chỉnh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laser.</w:t>
      </w:r>
    </w:p>
    <w:p w:rsidR="00144E3C" w:rsidRPr="006A0A4B" w:rsidRDefault="00144E3C" w:rsidP="00144E3C">
      <w:pPr>
        <w:pStyle w:val="Heading1"/>
        <w:ind w:left="211"/>
        <w:rPr>
          <w:rFonts w:ascii="Times New Roman" w:hAnsi="Times New Roman" w:cs="Times New Roman"/>
          <w:b w:val="0"/>
          <w:bCs w:val="0"/>
          <w:i/>
          <w:sz w:val="28"/>
          <w:szCs w:val="28"/>
        </w:rPr>
      </w:pPr>
    </w:p>
    <w:p w:rsidR="00156D3C" w:rsidRPr="006A0A4B" w:rsidRDefault="00156D3C">
      <w:pPr>
        <w:pStyle w:val="BodyText"/>
        <w:spacing w:before="9"/>
        <w:rPr>
          <w:rFonts w:ascii="Times New Roman" w:hAnsi="Times New Roman" w:cs="Times New Roman"/>
          <w:sz w:val="28"/>
          <w:szCs w:val="28"/>
        </w:rPr>
      </w:pPr>
    </w:p>
    <w:p w:rsidR="00156D3C" w:rsidRPr="006A0A4B" w:rsidRDefault="00E51A5B">
      <w:pPr>
        <w:pStyle w:val="ListParagraph"/>
        <w:numPr>
          <w:ilvl w:val="0"/>
          <w:numId w:val="1"/>
        </w:numPr>
        <w:tabs>
          <w:tab w:val="left" w:pos="583"/>
        </w:tabs>
        <w:jc w:val="left"/>
        <w:rPr>
          <w:rFonts w:ascii="Times New Roman" w:hAnsi="Times New Roman" w:cs="Times New Roman"/>
          <w:sz w:val="28"/>
          <w:szCs w:val="28"/>
        </w:rPr>
      </w:pPr>
      <w:r w:rsidRPr="006A0A4B">
        <w:rPr>
          <w:rFonts w:ascii="Times New Roman" w:hAnsi="Times New Roman" w:cs="Times New Roman"/>
          <w:sz w:val="28"/>
          <w:szCs w:val="28"/>
        </w:rPr>
        <w:t>Replace access</w:t>
      </w:r>
      <w:r w:rsidRPr="006A0A4B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6A0A4B">
        <w:rPr>
          <w:rFonts w:ascii="Times New Roman" w:hAnsi="Times New Roman" w:cs="Times New Roman"/>
          <w:sz w:val="28"/>
          <w:szCs w:val="28"/>
        </w:rPr>
        <w:t>panel.</w:t>
      </w:r>
    </w:p>
    <w:p w:rsidR="00144E3C" w:rsidRPr="006A0A4B" w:rsidRDefault="00144E3C" w:rsidP="00144E3C">
      <w:pPr>
        <w:pStyle w:val="Heading1"/>
        <w:ind w:left="211"/>
        <w:rPr>
          <w:rFonts w:ascii="Times New Roman" w:hAnsi="Times New Roman" w:cs="Times New Roman"/>
          <w:b w:val="0"/>
          <w:bCs w:val="0"/>
          <w:i/>
          <w:sz w:val="28"/>
          <w:szCs w:val="28"/>
        </w:rPr>
      </w:pPr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8.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Thay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thế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bảng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điều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khiển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truy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cập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.</w:t>
      </w:r>
    </w:p>
    <w:p w:rsidR="00156D3C" w:rsidRPr="006A0A4B" w:rsidRDefault="00156D3C">
      <w:pPr>
        <w:pStyle w:val="BodyText"/>
        <w:rPr>
          <w:rFonts w:ascii="Times New Roman" w:hAnsi="Times New Roman" w:cs="Times New Roman"/>
          <w:i/>
          <w:sz w:val="28"/>
          <w:szCs w:val="28"/>
        </w:rPr>
      </w:pPr>
    </w:p>
    <w:p w:rsidR="00156D3C" w:rsidRPr="006A0A4B" w:rsidRDefault="00E51A5B">
      <w:pPr>
        <w:pStyle w:val="ListParagraph"/>
        <w:numPr>
          <w:ilvl w:val="0"/>
          <w:numId w:val="1"/>
        </w:numPr>
        <w:tabs>
          <w:tab w:val="left" w:pos="583"/>
        </w:tabs>
        <w:jc w:val="left"/>
        <w:rPr>
          <w:rFonts w:ascii="Times New Roman" w:hAnsi="Times New Roman" w:cs="Times New Roman"/>
          <w:sz w:val="28"/>
          <w:szCs w:val="28"/>
        </w:rPr>
      </w:pPr>
      <w:r w:rsidRPr="006A0A4B">
        <w:rPr>
          <w:rFonts w:ascii="Times New Roman" w:hAnsi="Times New Roman" w:cs="Times New Roman"/>
          <w:sz w:val="28"/>
          <w:szCs w:val="28"/>
        </w:rPr>
        <w:t>De-isolate associated condenser water</w:t>
      </w:r>
      <w:r w:rsidRPr="006A0A4B">
        <w:rPr>
          <w:rFonts w:ascii="Times New Roman" w:hAnsi="Times New Roman" w:cs="Times New Roman"/>
          <w:spacing w:val="-23"/>
          <w:sz w:val="28"/>
          <w:szCs w:val="28"/>
        </w:rPr>
        <w:t xml:space="preserve"> </w:t>
      </w:r>
      <w:r w:rsidRPr="006A0A4B">
        <w:rPr>
          <w:rFonts w:ascii="Times New Roman" w:hAnsi="Times New Roman" w:cs="Times New Roman"/>
          <w:sz w:val="28"/>
          <w:szCs w:val="28"/>
        </w:rPr>
        <w:t>pump.</w:t>
      </w:r>
    </w:p>
    <w:p w:rsidR="00144E3C" w:rsidRPr="006A0A4B" w:rsidRDefault="00144E3C">
      <w:pPr>
        <w:rPr>
          <w:rFonts w:ascii="Times New Roman" w:hAnsi="Times New Roman" w:cs="Times New Roman"/>
          <w:sz w:val="28"/>
          <w:szCs w:val="28"/>
        </w:rPr>
      </w:pPr>
    </w:p>
    <w:p w:rsidR="00144E3C" w:rsidRPr="006A0A4B" w:rsidRDefault="00144E3C" w:rsidP="00144E3C">
      <w:pPr>
        <w:pStyle w:val="Heading1"/>
        <w:ind w:left="211"/>
        <w:rPr>
          <w:rFonts w:ascii="Times New Roman" w:hAnsi="Times New Roman" w:cs="Times New Roman"/>
          <w:b w:val="0"/>
          <w:bCs w:val="0"/>
          <w:i/>
          <w:sz w:val="28"/>
          <w:szCs w:val="28"/>
        </w:rPr>
      </w:pPr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9.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C</w:t>
      </w:r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ô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lập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máy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bơm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nước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ngưng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tụ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liên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quan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.</w:t>
      </w:r>
    </w:p>
    <w:p w:rsidR="00144E3C" w:rsidRPr="006A0A4B" w:rsidRDefault="00144E3C" w:rsidP="00144E3C">
      <w:pPr>
        <w:pStyle w:val="Heading1"/>
        <w:ind w:left="211"/>
        <w:rPr>
          <w:rFonts w:ascii="Times New Roman" w:hAnsi="Times New Roman" w:cs="Times New Roman"/>
          <w:b w:val="0"/>
          <w:bCs w:val="0"/>
          <w:i/>
          <w:sz w:val="28"/>
          <w:szCs w:val="28"/>
        </w:rPr>
      </w:pPr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 </w:t>
      </w:r>
    </w:p>
    <w:p w:rsidR="00144E3C" w:rsidRPr="006A0A4B" w:rsidRDefault="00144E3C" w:rsidP="00144E3C">
      <w:pPr>
        <w:ind w:firstLine="720"/>
        <w:rPr>
          <w:rFonts w:ascii="Times New Roman" w:hAnsi="Times New Roman" w:cs="Times New Roman"/>
          <w:i/>
          <w:sz w:val="28"/>
          <w:szCs w:val="28"/>
        </w:rPr>
      </w:pPr>
    </w:p>
    <w:p w:rsidR="00144E3C" w:rsidRPr="006A0A4B" w:rsidRDefault="00144E3C" w:rsidP="00144E3C">
      <w:pPr>
        <w:rPr>
          <w:rFonts w:ascii="Times New Roman" w:hAnsi="Times New Roman" w:cs="Times New Roman"/>
          <w:i/>
          <w:sz w:val="28"/>
          <w:szCs w:val="28"/>
        </w:rPr>
      </w:pPr>
    </w:p>
    <w:p w:rsidR="00156D3C" w:rsidRPr="006A0A4B" w:rsidRDefault="00156D3C" w:rsidP="00144E3C">
      <w:pPr>
        <w:rPr>
          <w:rFonts w:ascii="Times New Roman" w:hAnsi="Times New Roman" w:cs="Times New Roman"/>
          <w:sz w:val="28"/>
          <w:szCs w:val="28"/>
        </w:rPr>
        <w:sectPr w:rsidR="00156D3C" w:rsidRPr="006A0A4B">
          <w:headerReference w:type="default" r:id="rId8"/>
          <w:footerReference w:type="default" r:id="rId9"/>
          <w:type w:val="continuous"/>
          <w:pgSz w:w="12240" w:h="15840"/>
          <w:pgMar w:top="1380" w:right="960" w:bottom="1220" w:left="1220" w:header="718" w:footer="1022" w:gutter="0"/>
          <w:pgNumType w:start="1"/>
          <w:cols w:space="720"/>
        </w:sectPr>
      </w:pPr>
    </w:p>
    <w:p w:rsidR="00156D3C" w:rsidRPr="006A0A4B" w:rsidRDefault="00156D3C">
      <w:pPr>
        <w:pStyle w:val="BodyText"/>
        <w:spacing w:before="7"/>
        <w:rPr>
          <w:rFonts w:ascii="Times New Roman" w:hAnsi="Times New Roman" w:cs="Times New Roman"/>
          <w:sz w:val="28"/>
          <w:szCs w:val="28"/>
        </w:rPr>
      </w:pPr>
    </w:p>
    <w:p w:rsidR="00156D3C" w:rsidRPr="006A0A4B" w:rsidRDefault="00E51A5B">
      <w:pPr>
        <w:pStyle w:val="ListParagraph"/>
        <w:numPr>
          <w:ilvl w:val="0"/>
          <w:numId w:val="1"/>
        </w:numPr>
        <w:tabs>
          <w:tab w:val="left" w:pos="663"/>
        </w:tabs>
        <w:spacing w:before="93"/>
        <w:ind w:left="662"/>
        <w:jc w:val="left"/>
        <w:rPr>
          <w:rFonts w:ascii="Times New Roman" w:hAnsi="Times New Roman" w:cs="Times New Roman"/>
          <w:sz w:val="28"/>
          <w:szCs w:val="28"/>
        </w:rPr>
      </w:pPr>
      <w:r w:rsidRPr="006A0A4B">
        <w:rPr>
          <w:rFonts w:ascii="Times New Roman" w:hAnsi="Times New Roman" w:cs="Times New Roman"/>
          <w:sz w:val="28"/>
          <w:szCs w:val="28"/>
        </w:rPr>
        <w:t>De-isolate associated</w:t>
      </w:r>
      <w:r w:rsidRPr="006A0A4B">
        <w:rPr>
          <w:rFonts w:ascii="Times New Roman" w:hAnsi="Times New Roman" w:cs="Times New Roman"/>
          <w:spacing w:val="-16"/>
          <w:sz w:val="28"/>
          <w:szCs w:val="28"/>
        </w:rPr>
        <w:t xml:space="preserve"> </w:t>
      </w:r>
      <w:r w:rsidRPr="006A0A4B">
        <w:rPr>
          <w:rFonts w:ascii="Times New Roman" w:hAnsi="Times New Roman" w:cs="Times New Roman"/>
          <w:sz w:val="28"/>
          <w:szCs w:val="28"/>
        </w:rPr>
        <w:t>fan</w:t>
      </w:r>
      <w:bookmarkStart w:id="0" w:name="_GoBack"/>
      <w:bookmarkEnd w:id="0"/>
      <w:r w:rsidRPr="006A0A4B">
        <w:rPr>
          <w:rFonts w:ascii="Times New Roman" w:hAnsi="Times New Roman" w:cs="Times New Roman"/>
          <w:sz w:val="28"/>
          <w:szCs w:val="28"/>
        </w:rPr>
        <w:t>.</w:t>
      </w:r>
    </w:p>
    <w:p w:rsidR="00144E3C" w:rsidRPr="006A0A4B" w:rsidRDefault="00144E3C" w:rsidP="00144E3C">
      <w:pPr>
        <w:pStyle w:val="Heading1"/>
        <w:ind w:left="211"/>
        <w:rPr>
          <w:rFonts w:ascii="Times New Roman" w:hAnsi="Times New Roman" w:cs="Times New Roman"/>
          <w:b w:val="0"/>
          <w:bCs w:val="0"/>
          <w:i/>
          <w:sz w:val="28"/>
          <w:szCs w:val="28"/>
        </w:rPr>
      </w:pPr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10.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Cô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lập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quạt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liên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kết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.</w:t>
      </w:r>
    </w:p>
    <w:p w:rsidR="00144E3C" w:rsidRPr="006A0A4B" w:rsidRDefault="00144E3C" w:rsidP="00144E3C">
      <w:pPr>
        <w:pStyle w:val="Heading1"/>
        <w:ind w:left="211"/>
        <w:rPr>
          <w:rFonts w:ascii="Times New Roman" w:hAnsi="Times New Roman" w:cs="Times New Roman"/>
          <w:bCs w:val="0"/>
          <w:sz w:val="28"/>
          <w:szCs w:val="28"/>
        </w:rPr>
      </w:pPr>
    </w:p>
    <w:p w:rsidR="00156D3C" w:rsidRPr="006A0A4B" w:rsidRDefault="00156D3C">
      <w:pPr>
        <w:pStyle w:val="BodyText"/>
        <w:rPr>
          <w:rFonts w:ascii="Times New Roman" w:hAnsi="Times New Roman" w:cs="Times New Roman"/>
          <w:sz w:val="28"/>
          <w:szCs w:val="28"/>
        </w:rPr>
      </w:pPr>
    </w:p>
    <w:p w:rsidR="00156D3C" w:rsidRPr="006A0A4B" w:rsidRDefault="00E51A5B">
      <w:pPr>
        <w:pStyle w:val="ListParagraph"/>
        <w:numPr>
          <w:ilvl w:val="0"/>
          <w:numId w:val="1"/>
        </w:numPr>
        <w:tabs>
          <w:tab w:val="left" w:pos="663"/>
        </w:tabs>
        <w:ind w:left="662"/>
        <w:jc w:val="left"/>
        <w:rPr>
          <w:rFonts w:ascii="Times New Roman" w:hAnsi="Times New Roman" w:cs="Times New Roman"/>
          <w:sz w:val="28"/>
          <w:szCs w:val="28"/>
        </w:rPr>
      </w:pPr>
      <w:r w:rsidRPr="006A0A4B">
        <w:rPr>
          <w:rFonts w:ascii="Times New Roman" w:hAnsi="Times New Roman" w:cs="Times New Roman"/>
          <w:sz w:val="28"/>
          <w:szCs w:val="28"/>
        </w:rPr>
        <w:t>De-isolate associated</w:t>
      </w:r>
      <w:r w:rsidRPr="006A0A4B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Pr="006A0A4B">
        <w:rPr>
          <w:rFonts w:ascii="Times New Roman" w:hAnsi="Times New Roman" w:cs="Times New Roman"/>
          <w:sz w:val="28"/>
          <w:szCs w:val="28"/>
        </w:rPr>
        <w:t>chiller.</w:t>
      </w:r>
    </w:p>
    <w:p w:rsidR="00144E3C" w:rsidRPr="006A0A4B" w:rsidRDefault="00144E3C" w:rsidP="00144E3C">
      <w:pPr>
        <w:pStyle w:val="Heading1"/>
        <w:ind w:left="211"/>
        <w:rPr>
          <w:rFonts w:ascii="Times New Roman" w:hAnsi="Times New Roman" w:cs="Times New Roman"/>
          <w:b w:val="0"/>
          <w:bCs w:val="0"/>
          <w:i/>
          <w:sz w:val="28"/>
          <w:szCs w:val="28"/>
        </w:rPr>
      </w:pPr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11. De-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cô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lập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máy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làm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lạnh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liên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 xml:space="preserve"> </w:t>
      </w:r>
      <w:proofErr w:type="spellStart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quan</w:t>
      </w:r>
      <w:proofErr w:type="spellEnd"/>
      <w:r w:rsidRPr="006A0A4B">
        <w:rPr>
          <w:rFonts w:ascii="Times New Roman" w:hAnsi="Times New Roman" w:cs="Times New Roman"/>
          <w:b w:val="0"/>
          <w:bCs w:val="0"/>
          <w:i/>
          <w:sz w:val="28"/>
          <w:szCs w:val="28"/>
        </w:rPr>
        <w:t>.</w:t>
      </w:r>
    </w:p>
    <w:p w:rsidR="00144E3C" w:rsidRPr="006A0A4B" w:rsidRDefault="00144E3C" w:rsidP="00144E3C">
      <w:pPr>
        <w:tabs>
          <w:tab w:val="left" w:pos="663"/>
        </w:tabs>
        <w:rPr>
          <w:rFonts w:ascii="Times New Roman" w:hAnsi="Times New Roman" w:cs="Times New Roman"/>
          <w:i/>
          <w:sz w:val="28"/>
          <w:szCs w:val="28"/>
        </w:rPr>
      </w:pPr>
    </w:p>
    <w:p w:rsidR="00156D3C" w:rsidRPr="006A0A4B" w:rsidRDefault="00E51A5B">
      <w:pPr>
        <w:pStyle w:val="Heading1"/>
        <w:ind w:left="211"/>
        <w:rPr>
          <w:rFonts w:ascii="Times New Roman" w:hAnsi="Times New Roman" w:cs="Times New Roman"/>
          <w:sz w:val="28"/>
          <w:szCs w:val="28"/>
        </w:rPr>
      </w:pPr>
      <w:r w:rsidRPr="006A0A4B">
        <w:rPr>
          <w:rFonts w:ascii="Times New Roman" w:hAnsi="Times New Roman" w:cs="Times New Roman"/>
          <w:sz w:val="28"/>
          <w:szCs w:val="28"/>
        </w:rPr>
        <w:t>REFERENCE DOCUMENTS</w:t>
      </w:r>
    </w:p>
    <w:p w:rsidR="00156D3C" w:rsidRDefault="00217158">
      <w:pPr>
        <w:pStyle w:val="BodyText"/>
        <w:spacing w:before="3"/>
        <w:rPr>
          <w:b/>
          <w:sz w:val="21"/>
        </w:rPr>
      </w:pPr>
      <w:r>
        <w:pict>
          <v:group id="_x0000_s1026" style="position:absolute;margin-left:62.65pt;margin-top:14.2pt;width:495.75pt;height:99.75pt;z-index:251657728;mso-wrap-distance-left:0;mso-wrap-distance-right:0;mso-position-horizontal-relative:page" coordorigin="1253,284" coordsize="9915,1995">
            <v:rect id="_x0000_s1032" style="position:absolute;left:1260;top:291;width:9900;height:449" fillcolor="black" stroked="f"/>
            <v:rect id="_x0000_s1031" style="position:absolute;left:1260;top:291;width:9900;height:528" filled="f"/>
            <v:rect id="_x0000_s1030" style="position:absolute;left:1260;top:740;width:9900;height:1532" stroked="f"/>
            <v:rect id="_x0000_s1029" style="position:absolute;left:1260;top:737;width:9900;height:1534" filled="f"/>
            <v:shape id="_x0000_s1028" type="#_x0000_t202" style="position:absolute;left:1413;top:375;width:2565;height:223" filled="f" stroked="f">
              <v:textbox inset="0,0,0,0">
                <w:txbxContent>
                  <w:p w:rsidR="00156D3C" w:rsidRDefault="00E51A5B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POLICY AND PROCEDURE</w:t>
                    </w:r>
                  </w:p>
                </w:txbxContent>
              </v:textbox>
            </v:shape>
            <v:shape id="_x0000_s1027" type="#_x0000_t202" style="position:absolute;left:5733;top:375;width:2332;height:223" filled="f" stroked="f">
              <v:textbox inset="0,0,0,0">
                <w:txbxContent>
                  <w:p w:rsidR="00156D3C" w:rsidRDefault="00E51A5B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SUPPORT DOCUMENTS</w:t>
                    </w:r>
                  </w:p>
                </w:txbxContent>
              </v:textbox>
            </v:shape>
            <w10:wrap type="topAndBottom" anchorx="page"/>
          </v:group>
        </w:pict>
      </w:r>
    </w:p>
    <w:sectPr w:rsidR="00156D3C">
      <w:pgSz w:w="12240" w:h="15840"/>
      <w:pgMar w:top="1380" w:right="960" w:bottom="1220" w:left="1140" w:header="718" w:footer="102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17158" w:rsidRDefault="00217158">
      <w:r>
        <w:separator/>
      </w:r>
    </w:p>
  </w:endnote>
  <w:endnote w:type="continuationSeparator" w:id="0">
    <w:p w:rsidR="00217158" w:rsidRDefault="0021715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56D3C" w:rsidRDefault="00217158">
    <w:pPr>
      <w:pStyle w:val="BodyText"/>
      <w:spacing w:line="14" w:lineRule="auto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29.9pt;width:53.15pt;height:13.15pt;z-index:-251657728;mso-position-horizontal-relative:page;mso-position-vertical-relative:page" filled="f" stroked="f">
          <v:textbox inset="0,0,0,0">
            <w:txbxContent>
              <w:p w:rsidR="00156D3C" w:rsidRDefault="00E51A5B">
                <w:pPr>
                  <w:spacing w:before="12"/>
                  <w:ind w:left="20"/>
                  <w:rPr>
                    <w:b/>
                    <w:sz w:val="20"/>
                  </w:rPr>
                </w:pPr>
                <w:r>
                  <w:rPr>
                    <w:sz w:val="20"/>
                  </w:rPr>
                  <w:t xml:space="preserve">Page </w:t>
                </w:r>
                <w:r>
                  <w:fldChar w:fldCharType="begin"/>
                </w:r>
                <w:r>
                  <w:rPr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6A0A4B">
                  <w:rPr>
                    <w:b/>
                    <w:noProof/>
                    <w:sz w:val="20"/>
                  </w:rPr>
                  <w:t>1</w:t>
                </w:r>
                <w:r>
                  <w:fldChar w:fldCharType="end"/>
                </w:r>
                <w:r>
                  <w:rPr>
                    <w:b/>
                    <w:sz w:val="20"/>
                  </w:rPr>
                  <w:t xml:space="preserve"> </w:t>
                </w:r>
                <w:r>
                  <w:rPr>
                    <w:sz w:val="20"/>
                  </w:rPr>
                  <w:t xml:space="preserve">of </w:t>
                </w:r>
                <w:r>
                  <w:rPr>
                    <w:b/>
                    <w:sz w:val="20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17158" w:rsidRDefault="00217158">
      <w:r>
        <w:separator/>
      </w:r>
    </w:p>
  </w:footnote>
  <w:footnote w:type="continuationSeparator" w:id="0">
    <w:p w:rsidR="00217158" w:rsidRDefault="0021715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160F7" w:rsidRDefault="00B160F7" w:rsidP="00B160F7">
    <w:pPr>
      <w:pStyle w:val="Header"/>
      <w:tabs>
        <w:tab w:val="clear" w:pos="4680"/>
        <w:tab w:val="clear" w:pos="9360"/>
        <w:tab w:val="right" w:pos="2819"/>
      </w:tabs>
    </w:pPr>
    <w:r w:rsidRPr="00EB0CD8">
      <w:rPr>
        <w:noProof/>
      </w:rPr>
      <w:drawing>
        <wp:anchor distT="0" distB="0" distL="114300" distR="114300" simplePos="0" relativeHeight="251656704" behindDoc="1" locked="0" layoutInCell="1" allowOverlap="1" wp14:anchorId="77CB8E2A" wp14:editId="5719C9B5">
          <wp:simplePos x="0" y="0"/>
          <wp:positionH relativeFrom="column">
            <wp:posOffset>60325</wp:posOffset>
          </wp:positionH>
          <wp:positionV relativeFrom="paragraph">
            <wp:posOffset>-455930</wp:posOffset>
          </wp:positionV>
          <wp:extent cx="504190" cy="1028700"/>
          <wp:effectExtent l="0" t="0" r="0" b="0"/>
          <wp:wrapTight wrapText="bothSides">
            <wp:wrapPolygon edited="0">
              <wp:start x="0" y="0"/>
              <wp:lineTo x="0" y="21200"/>
              <wp:lineTo x="20403" y="21200"/>
              <wp:lineTo x="20403" y="0"/>
              <wp:lineTo x="0" y="0"/>
            </wp:wrapPolygon>
          </wp:wrapTight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04190" cy="1028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7728" behindDoc="0" locked="0" layoutInCell="1" allowOverlap="1" wp14:anchorId="135C06B0" wp14:editId="4C7950EC">
          <wp:simplePos x="0" y="0"/>
          <wp:positionH relativeFrom="column">
            <wp:posOffset>4990340</wp:posOffset>
          </wp:positionH>
          <wp:positionV relativeFrom="paragraph">
            <wp:posOffset>-457835</wp:posOffset>
          </wp:positionV>
          <wp:extent cx="1367317" cy="904875"/>
          <wp:effectExtent l="0" t="0" r="0" b="0"/>
          <wp:wrapNone/>
          <wp:docPr id="4" name="Picture 4" descr="C:\Users\W-AA-HA5V2-FO1\Downloads\Logo1%402x-10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W-AA-HA5V2-FO1\Downloads\Logo1%402x-100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67317" cy="904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 </w:t>
    </w:r>
  </w:p>
  <w:p w:rsidR="00156D3C" w:rsidRPr="00B160F7" w:rsidRDefault="00156D3C" w:rsidP="00B160F7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B02E34"/>
    <w:multiLevelType w:val="hybridMultilevel"/>
    <w:tmpl w:val="87C2926C"/>
    <w:lvl w:ilvl="0" w:tplc="B24EE2E6">
      <w:numFmt w:val="bullet"/>
      <w:lvlText w:val=""/>
      <w:lvlJc w:val="left"/>
      <w:pPr>
        <w:ind w:left="58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3CB8CC7A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D7CC382A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3228B646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42F40B3A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F488B086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B59A7F78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AABA25F2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0CE40802">
      <w:numFmt w:val="bullet"/>
      <w:lvlText w:val="•"/>
      <w:lvlJc w:val="left"/>
      <w:pPr>
        <w:ind w:left="8164" w:hanging="360"/>
      </w:pPr>
      <w:rPr>
        <w:rFonts w:hint="default"/>
      </w:rPr>
    </w:lvl>
  </w:abstractNum>
  <w:abstractNum w:abstractNumId="1">
    <w:nsid w:val="5BAC18A0"/>
    <w:multiLevelType w:val="hybridMultilevel"/>
    <w:tmpl w:val="EE1C61BC"/>
    <w:lvl w:ilvl="0" w:tplc="000AEE98">
      <w:start w:val="1"/>
      <w:numFmt w:val="decimal"/>
      <w:lvlText w:val="%1."/>
      <w:lvlJc w:val="left"/>
      <w:pPr>
        <w:ind w:left="582" w:hanging="360"/>
        <w:jc w:val="righ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D4DE04F8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DD688C40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113C7E4E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0404600A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E766B0DE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E05837EE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F7F07D72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FCD059CA">
      <w:numFmt w:val="bullet"/>
      <w:lvlText w:val="•"/>
      <w:lvlJc w:val="left"/>
      <w:pPr>
        <w:ind w:left="8164" w:hanging="360"/>
      </w:pPr>
      <w:rPr>
        <w:rFonts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2"/>
  </w:compat>
  <w:rsids>
    <w:rsidRoot w:val="00156D3C"/>
    <w:rsid w:val="00144E3C"/>
    <w:rsid w:val="00156D3C"/>
    <w:rsid w:val="00217158"/>
    <w:rsid w:val="006A0A4B"/>
    <w:rsid w:val="00B160F7"/>
    <w:rsid w:val="00BD1BF9"/>
    <w:rsid w:val="00DE6EFE"/>
    <w:rsid w:val="00E51A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1"/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B160F7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160F7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B160F7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160F7"/>
    <w:rPr>
      <w:rFonts w:ascii="Arial" w:eastAsia="Arial" w:hAnsi="Arial" w:cs="Aria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1649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3</Pages>
  <Words>317</Words>
  <Characters>1809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ENG009 - Changing the Cooling Tower Belts</vt:lpstr>
    </vt:vector>
  </TitlesOfParts>
  <Company/>
  <LinksUpToDate>false</LinksUpToDate>
  <CharactersWithSpaces>2122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ENG009 - Changing the Cooling Tower Belts</dc:title>
  <dc:creator>Mboon</dc:creator>
  <cp:keywords>()</cp:keywords>
  <cp:lastModifiedBy>HA5V2-TE3</cp:lastModifiedBy>
  <cp:revision>5</cp:revision>
  <dcterms:created xsi:type="dcterms:W3CDTF">2018-03-05T14:12:00Z</dcterms:created>
  <dcterms:modified xsi:type="dcterms:W3CDTF">2018-07-04T02:51:00Z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2013-12-12T00:00:00Z</vt:filetime>
  </property>
  <property fmtid="{D5CDD505-2E9C-101B-9397-08002B2CF9AE}" pid="3" name="Creator">
    <vt:lpwstr>PDFCreator Version 1.4.0</vt:lpwstr>
  </property>
  <property fmtid="{D5CDD505-2E9C-101B-9397-08002B2CF9AE}" pid="4" name="LastSaved">
    <vt:filetime>2018-03-05T00:00:00Z</vt:filetime>
  </property>
</Properties>
</file>